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widowControl w:val="false"/>
        <w:suppressAutoHyphens w:val="true"/>
        <w:bidi w:val="0"/>
        <w:spacing w:before="91" w:after="0"/>
        <w:ind w:hanging="0" w:left="3061" w:right="1928"/>
        <w:jc w:val="center"/>
        <w:rPr>
          <w:u w:val="thick"/>
        </w:rPr>
      </w:pPr>
      <w:r>
        <w:rPr>
          <w:u w:val="thick" w:color="000000"/>
        </w:rPr>
      </w:r>
    </w:p>
    <w:tbl>
      <w:tblPr>
        <w:tblStyle w:val="TableNormal"/>
        <w:tblW w:w="9405" w:type="dxa"/>
        <w:jc w:val="left"/>
        <w:tblInd w:w="-24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1359"/>
        <w:gridCol w:w="8045"/>
      </w:tblGrid>
      <w:tr>
        <w:trPr>
          <w:trHeight w:val="960" w:hRule="atLeast"/>
        </w:trPr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5" w:after="0"/>
              <w:jc w:val="left"/>
              <w:rPr>
                <w:rFonts w:ascii="Times New Roman" w:hAnsi="Times New Roman"/>
                <w:sz w:val="3"/>
              </w:rPr>
            </w:pPr>
            <w:r>
              <w:rPr>
                <w:rFonts w:ascii="Times New Roman" w:hAnsi="Times New Roman"/>
                <w:sz w:val="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37"/>
              <w:jc w:val="left"/>
              <w:rPr>
                <w:rFonts w:ascii="Times New Roman" w:hAnsi="Times New Roman"/>
                <w:sz w:val="20"/>
              </w:rPr>
            </w:pPr>
            <w:r>
              <w:rPr/>
              <w:drawing>
                <wp:inline distT="0" distB="0" distL="0" distR="0">
                  <wp:extent cx="801370" cy="641985"/>
                  <wp:effectExtent l="0" t="0" r="0" b="0"/>
                  <wp:docPr id="1" name="image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370" cy="64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318" w:before="0" w:after="0"/>
              <w:ind w:hanging="0" w:left="57" w:right="0"/>
              <w:jc w:val="right"/>
              <w:rPr>
                <w:rFonts w:ascii="Arial" w:hAnsi="Arial" w:eastAsia="Arial" w:cs="Arial"/>
                <w:b/>
                <w:bCs/>
                <w:color w:val="auto"/>
                <w:kern w:val="0"/>
                <w:sz w:val="30"/>
                <w:szCs w:val="30"/>
                <w:u w:val="single"/>
                <w:lang w:val="pt-PT" w:eastAsia="en-US" w:bidi="ar-SA"/>
              </w:rPr>
            </w:pPr>
            <w:r>
              <w:rPr>
                <w:rFonts w:eastAsia="Arial" w:cs="Arial" w:ascii="Arial" w:hAnsi="Arial"/>
                <w:b/>
                <w:bCs/>
                <w:color w:val="auto"/>
                <w:kern w:val="0"/>
                <w:sz w:val="30"/>
                <w:szCs w:val="30"/>
                <w:u w:val="single"/>
                <w:lang w:val="pt-PT" w:eastAsia="en-US" w:bidi="ar-SA"/>
              </w:rPr>
              <w:t>CÂMARA MUNICIPAL DE CONCEIÇÃO DO CASTELO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lineRule="exact" w:line="252" w:before="3" w:after="0"/>
              <w:ind w:hanging="737" w:left="4649" w:right="0"/>
              <w:jc w:val="right"/>
              <w:rPr>
                <w:u w:val="none"/>
              </w:rPr>
            </w:pPr>
            <w:r>
              <w:rPr>
                <w:b/>
                <w:bCs/>
                <w:kern w:val="0"/>
                <w:sz w:val="22"/>
                <w:szCs w:val="22"/>
                <w:u w:val="none"/>
                <w:lang w:eastAsia="en-US" w:bidi="ar-SA"/>
              </w:rPr>
              <w:t xml:space="preserve">           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ESTADO</w:t>
            </w:r>
            <w:r>
              <w:rPr>
                <w:spacing w:val="-3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DO</w:t>
            </w:r>
            <w:r>
              <w:rPr>
                <w:spacing w:val="-3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ESPÍRITO</w:t>
            </w:r>
            <w:r>
              <w:rPr>
                <w:spacing w:val="-2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SANTO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444" w:left="1716" w:right="2125"/>
              <w:jc w:val="center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Av.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José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Grilo –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nº 152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–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Centro</w:t>
            </w:r>
            <w:r>
              <w:rPr>
                <w:spacing w:val="5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Cep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29.370-000</w:t>
            </w:r>
            <w:r>
              <w:rPr>
                <w:spacing w:val="-5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Telefone: 028-3547-1310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e 3547-1201</w:t>
            </w:r>
          </w:p>
        </w:tc>
      </w:tr>
    </w:tbl>
    <w:p>
      <w:pPr>
        <w:pStyle w:val="Title"/>
        <w:widowControl w:val="false"/>
        <w:suppressAutoHyphens w:val="true"/>
        <w:bidi w:val="0"/>
        <w:spacing w:before="91" w:after="0"/>
        <w:ind w:hanging="0" w:left="3061" w:right="1928"/>
        <w:jc w:val="center"/>
        <w:rPr>
          <w:u w:val="thick"/>
        </w:rPr>
      </w:pPr>
      <w:r>
        <w:rPr>
          <w:u w:val="thick" w:color="000000"/>
        </w:rPr>
      </w:r>
    </w:p>
    <w:p>
      <w:pPr>
        <w:pStyle w:val="Title"/>
        <w:widowControl w:val="false"/>
        <w:suppressAutoHyphens w:val="true"/>
        <w:bidi w:val="0"/>
        <w:spacing w:before="91" w:after="0"/>
        <w:ind w:hanging="0" w:left="3061" w:right="1928"/>
        <w:jc w:val="center"/>
        <w:rPr>
          <w:u w:val="thick"/>
        </w:rPr>
      </w:pPr>
      <w:r>
        <w:rPr>
          <w:u w:val="thick"/>
        </w:rPr>
        <w:t>BOLETIM</w:t>
      </w:r>
      <w:r>
        <w:rPr>
          <w:spacing w:val="-2"/>
          <w:u w:val="thick"/>
        </w:rPr>
        <w:t xml:space="preserve"> </w:t>
      </w:r>
      <w:r>
        <w:rPr>
          <w:u w:val="thick"/>
        </w:rPr>
        <w:t>DE</w:t>
      </w:r>
      <w:r>
        <w:rPr>
          <w:spacing w:val="-3"/>
          <w:u w:val="thick"/>
        </w:rPr>
        <w:t xml:space="preserve"> </w:t>
      </w:r>
      <w:r>
        <w:rPr>
          <w:u w:val="thick"/>
        </w:rPr>
        <w:t>VOTAÇÃO</w:t>
      </w:r>
    </w:p>
    <w:p>
      <w:pPr>
        <w:pStyle w:val="Title"/>
        <w:rPr>
          <w:u w:val="none"/>
        </w:rPr>
      </w:pPr>
      <w:r>
        <w:rPr>
          <w:u w:val="none" w:color="000000"/>
        </w:rPr>
      </w:r>
    </w:p>
    <w:p>
      <w:pPr>
        <w:pStyle w:val="BodyText"/>
        <w:spacing w:before="1" w:after="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rPr>
          <w:sz w:val="24"/>
        </w:rPr>
      </w:pPr>
      <w:r>
        <w:rPr>
          <w:rFonts w:ascii="Arial" w:hAnsi="Arial"/>
          <w:b/>
          <w:sz w:val="24"/>
        </w:rPr>
        <w:t xml:space="preserve"> 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PROCESSO:</w:t>
      </w:r>
      <w:r>
        <w:rPr>
          <w:rFonts w:ascii="Arial" w:hAnsi="Arial"/>
          <w:b w:val="false"/>
          <w:bCs w:val="false"/>
          <w:sz w:val="24"/>
        </w:rPr>
        <w:t xml:space="preserve"> 110</w:t>
      </w:r>
      <w:r>
        <w:rPr>
          <w:rFonts w:ascii="Arial" w:hAnsi="Arial"/>
          <w:b w:val="false"/>
          <w:bCs w:val="false"/>
          <w:sz w:val="24"/>
        </w:rPr>
        <w:t>54</w:t>
      </w:r>
      <w:r>
        <w:rPr>
          <w:rFonts w:cs="Arial"/>
          <w:b w:val="false"/>
          <w:bCs w:val="false"/>
          <w:sz w:val="24"/>
        </w:rPr>
        <w:t>/2026</w:t>
      </w:r>
    </w:p>
    <w:p>
      <w:pPr>
        <w:pStyle w:val="Normal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Normal"/>
        <w:rPr>
          <w:sz w:val="24"/>
        </w:rPr>
      </w:pPr>
      <w:r>
        <w:rPr>
          <w:rFonts w:ascii="Arial" w:hAnsi="Arial"/>
          <w:b/>
          <w:sz w:val="24"/>
        </w:rPr>
        <w:t xml:space="preserve"> 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PROTOCOLO: </w:t>
      </w:r>
      <w:r>
        <w:rPr>
          <w:rFonts w:ascii="Arial" w:hAnsi="Arial"/>
          <w:b w:val="false"/>
          <w:bCs w:val="false"/>
          <w:sz w:val="24"/>
        </w:rPr>
        <w:t>3</w:t>
      </w:r>
      <w:r>
        <w:rPr>
          <w:rFonts w:ascii="Arial" w:hAnsi="Arial"/>
          <w:b w:val="false"/>
          <w:bCs w:val="false"/>
          <w:sz w:val="24"/>
        </w:rPr>
        <w:t>75</w:t>
      </w:r>
      <w:r>
        <w:rPr>
          <w:color w:themeColor="text1" w:val="000000"/>
          <w:sz w:val="24"/>
        </w:rPr>
        <w:t>/2026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TIPO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PROPOSIÇÃO:</w:t>
      </w:r>
      <w:r>
        <w:rPr>
          <w:rFonts w:ascii="Arial" w:hAnsi="Arial"/>
          <w:b w:val="false"/>
          <w:bCs w:val="false"/>
          <w:spacing w:val="1"/>
          <w:sz w:val="24"/>
        </w:rPr>
        <w:t xml:space="preserve"> Projeto de Lei</w:t>
      </w:r>
      <w:r>
        <w:rPr>
          <w:sz w:val="24"/>
        </w:rPr>
        <w:t xml:space="preserve"> nº</w:t>
      </w:r>
      <w:r>
        <w:rPr>
          <w:spacing w:val="-3"/>
          <w:sz w:val="24"/>
        </w:rPr>
        <w:t xml:space="preserve"> 0</w:t>
      </w:r>
      <w:r>
        <w:rPr>
          <w:spacing w:val="-3"/>
          <w:sz w:val="24"/>
        </w:rPr>
        <w:t>51</w:t>
      </w:r>
      <w:r>
        <w:rPr>
          <w:spacing w:val="-3"/>
          <w:sz w:val="24"/>
        </w:rPr>
        <w:t>/</w:t>
      </w:r>
      <w:r>
        <w:rPr>
          <w:sz w:val="24"/>
        </w:rPr>
        <w:t>2026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AUTORIA: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 w:val="false"/>
          <w:bCs w:val="false"/>
          <w:spacing w:val="-2"/>
          <w:kern w:val="0"/>
          <w:sz w:val="24"/>
          <w:szCs w:val="22"/>
          <w:lang w:eastAsia="en-US" w:bidi="ar-SA"/>
        </w:rPr>
        <w:t>Valber de Vargas Ferreira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DATA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VOTAÇÃO: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 w:val="false"/>
          <w:bCs w:val="false"/>
          <w:spacing w:val="2"/>
          <w:sz w:val="24"/>
        </w:rPr>
        <w:t>12</w:t>
      </w:r>
      <w:r>
        <w:rPr>
          <w:sz w:val="24"/>
        </w:rPr>
        <w:t>/05/2026</w:t>
      </w:r>
    </w:p>
    <w:p>
      <w:pPr>
        <w:pStyle w:val="BodyText"/>
        <w:spacing w:before="1" w:after="0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VOTAÇÃO: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Simbólico</w:t>
      </w:r>
    </w:p>
    <w:p>
      <w:pPr>
        <w:pStyle w:val="BodyText"/>
        <w:spacing w:before="4" w:after="0"/>
        <w:rPr>
          <w:sz w:val="24"/>
        </w:rPr>
      </w:pPr>
      <w:r>
        <w:rPr>
          <w:sz w:val="24"/>
        </w:rPr>
      </w:r>
    </w:p>
    <w:p>
      <w:pPr>
        <w:pStyle w:val="BodyText"/>
        <w:spacing w:before="6" w:after="0"/>
        <w:rPr>
          <w:sz w:val="23"/>
        </w:rPr>
      </w:pPr>
      <w:r>
        <w:rPr>
          <w:sz w:val="23"/>
        </w:rPr>
      </w:r>
    </w:p>
    <w:tbl>
      <w:tblPr>
        <w:tblStyle w:val="TableNormal"/>
        <w:tblW w:w="9360" w:type="dxa"/>
        <w:jc w:val="left"/>
        <w:tblInd w:w="-19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570"/>
        <w:gridCol w:w="3790"/>
        <w:gridCol w:w="1431"/>
        <w:gridCol w:w="1464"/>
        <w:gridCol w:w="1081"/>
        <w:gridCol w:w="1023"/>
      </w:tblGrid>
      <w:tr>
        <w:trPr>
          <w:trHeight w:val="275" w:hRule="atLeast"/>
        </w:trPr>
        <w:tc>
          <w:tcPr>
            <w:tcW w:w="43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37" w:after="0"/>
              <w:ind w:hanging="0" w:left="0" w:right="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Vereador</w:t>
            </w:r>
          </w:p>
        </w:tc>
        <w:tc>
          <w:tcPr>
            <w:tcW w:w="49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985" w:right="197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Votação</w:t>
            </w:r>
          </w:p>
        </w:tc>
      </w:tr>
      <w:tr>
        <w:trPr>
          <w:trHeight w:val="275" w:hRule="atLeast"/>
        </w:trPr>
        <w:tc>
          <w:tcPr>
            <w:tcW w:w="436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216" w:right="206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Ausente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 w:right="13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Impedido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86" w:right="78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Aprova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0" w:left="0" w:right="-113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Rejeita</w:t>
            </w:r>
          </w:p>
        </w:tc>
      </w:tr>
      <w:tr>
        <w:trPr>
          <w:trHeight w:val="551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2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76" w:before="0" w:after="0"/>
              <w:ind w:hanging="113" w:left="57" w:right="567"/>
              <w:jc w:val="center"/>
              <w:rPr/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Humberto Antônio da Rocha </w:t>
            </w:r>
            <w:r>
              <w:rPr>
                <w:spacing w:val="-6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Presidente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5" w:before="0" w:after="0"/>
              <w:ind w:hanging="340" w:left="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Andréia de Andrade Dalbó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color w:val="355269"/>
                <w:sz w:val="20"/>
                <w:highlight w:val="none"/>
                <w:shd w:fill="FFBF00" w:val="clear"/>
              </w:rPr>
            </w:pPr>
            <w:r>
              <w:rPr>
                <w:rFonts w:ascii="Times New Roman" w:hAnsi="Times New Roman"/>
                <w:color w:val="355269"/>
                <w:sz w:val="20"/>
                <w:shd w:fill="FFBF00" w:val="clear"/>
              </w:rPr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9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color w:val="00B050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B050"/>
                <w:sz w:val="20"/>
                <w:shd w:fill="auto" w:val="clear"/>
              </w:rPr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hanging="0" w:left="0" w:right="227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sz w:val="24"/>
              </w:rPr>
              <w:t>03</w:t>
            </w:r>
          </w:p>
        </w:tc>
        <w:tc>
          <w:tcPr>
            <w:tcW w:w="3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0" w:leader="none"/>
              </w:tabs>
              <w:suppressAutoHyphens w:val="true"/>
              <w:bidi w:val="0"/>
              <w:spacing w:lineRule="exact" w:line="256" w:before="0" w:after="0"/>
              <w:ind w:hanging="397" w:left="-850" w:right="0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Cleber Antônio Maretto</w:t>
            </w: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color w:val="355269"/>
                <w:sz w:val="20"/>
                <w:highlight w:val="none"/>
                <w:shd w:fill="FFBF00" w:val="clear"/>
              </w:rPr>
            </w:pPr>
            <w:r>
              <w:rPr>
                <w:rFonts w:ascii="Times New Roman" w:hAnsi="Times New Roman"/>
                <w:color w:val="355269"/>
                <w:sz w:val="20"/>
                <w:shd w:fill="FFBF00" w:val="clear"/>
              </w:rPr>
            </w:r>
          </w:p>
        </w:tc>
        <w:tc>
          <w:tcPr>
            <w:tcW w:w="14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9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color w:val="00B050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B050"/>
                <w:sz w:val="20"/>
                <w:shd w:fill="auto" w:val="clear"/>
              </w:rPr>
            </w: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04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20" w:leader="none"/>
                <w:tab w:val="left" w:pos="165" w:leader="none"/>
              </w:tabs>
              <w:suppressAutoHyphens w:val="true"/>
              <w:bidi w:val="0"/>
              <w:spacing w:lineRule="exact" w:line="256" w:before="0" w:after="0"/>
              <w:ind w:hanging="340" w:left="-624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José Lúcio de Aguiar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9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7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05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8" w:before="0" w:after="0"/>
              <w:ind w:hanging="340" w:left="-1361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Maycon Cruz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9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06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454" w:left="-1134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Saulo Belisário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9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07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397" w:left="-1361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Saulo Mareto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9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08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0" w:left="-17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 xml:space="preserve">   </w:t>
            </w: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Sérgio Paulo Batista de Souza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9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09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340" w:left="-51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Thiago Damião Lopes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9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734" w:right="1727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Total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216" w:right="20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 w:right="13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86" w:right="7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08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30" w:right="114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00</w:t>
            </w:r>
          </w:p>
        </w:tc>
      </w:tr>
      <w:tr>
        <w:trPr>
          <w:trHeight w:val="278" w:hRule="atLeast"/>
        </w:trPr>
        <w:tc>
          <w:tcPr>
            <w:tcW w:w="93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3510" w:leader="none"/>
              </w:tabs>
              <w:suppressAutoHyphens w:val="true"/>
              <w:bidi w:val="0"/>
              <w:spacing w:lineRule="exact" w:line="258" w:before="0" w:after="0"/>
              <w:ind w:hanging="1474" w:left="3515" w:right="1928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Resultado</w:t>
            </w:r>
            <w:r>
              <w:rPr>
                <w:rFonts w:ascii="Arial" w:hAnsi="Arial"/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da votação</w:t>
            </w:r>
          </w:p>
        </w:tc>
      </w:tr>
      <w:tr>
        <w:trPr>
          <w:trHeight w:val="265" w:hRule="atLeast"/>
        </w:trPr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6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08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(oito)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votos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pela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aprovação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62"/>
              <w:jc w:val="left"/>
              <w:rPr>
                <w:sz w:val="24"/>
                <w:lang w:val="pt-BR"/>
              </w:rPr>
            </w:pPr>
            <w:r>
              <w:rPr>
                <w:kern w:val="0"/>
                <w:sz w:val="24"/>
                <w:szCs w:val="22"/>
                <w:lang w:val="pt-BR" w:eastAsia="en-US" w:bidi="ar-SA"/>
              </w:rPr>
              <w:t>00 (zero) voto pela rejeição</w:t>
            </w:r>
          </w:p>
        </w:tc>
        <w:tc>
          <w:tcPr>
            <w:tcW w:w="49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37" w:after="0"/>
              <w:ind w:hanging="2154" w:left="2608" w:right="0"/>
              <w:jc w:val="center"/>
              <w:rPr/>
            </w:pPr>
            <w:r>
              <w:rPr>
                <w:rFonts w:ascii="Arial" w:hAnsi="Arial"/>
                <w:b/>
                <w:bCs/>
                <w:spacing w:val="1"/>
                <w:kern w:val="0"/>
                <w:sz w:val="24"/>
                <w:szCs w:val="22"/>
                <w:lang w:eastAsia="en-US" w:bidi="ar-SA"/>
              </w:rPr>
              <w:t xml:space="preserve">Projeto de Lei </w:t>
            </w:r>
            <w:r>
              <w:rPr>
                <w:rFonts w:ascii="Arial" w:hAnsi="Arial"/>
                <w:b/>
                <w:bCs/>
                <w:kern w:val="0"/>
                <w:sz w:val="24"/>
                <w:szCs w:val="22"/>
                <w:lang w:eastAsia="en-US" w:bidi="ar-SA"/>
              </w:rPr>
              <w:t>APRO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VADO.</w:t>
            </w:r>
          </w:p>
        </w:tc>
      </w:tr>
    </w:tbl>
    <w:p>
      <w:pPr>
        <w:pStyle w:val="Heading1"/>
        <w:rPr/>
      </w:pPr>
      <w:r>
        <w:rPr/>
        <w:t>Regimento</w:t>
      </w:r>
      <w:r>
        <w:rPr>
          <w:spacing w:val="-3"/>
        </w:rPr>
        <w:t xml:space="preserve"> </w:t>
      </w:r>
      <w:r>
        <w:rPr/>
        <w:t>Interno:</w:t>
      </w:r>
    </w:p>
    <w:p>
      <w:pPr>
        <w:pStyle w:val="BodyText"/>
        <w:spacing w:before="1" w:after="0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BodyText"/>
        <w:ind w:left="122" w:right="559"/>
        <w:jc w:val="both"/>
        <w:rPr/>
      </w:pPr>
      <w:r>
        <w:rPr>
          <w:rFonts w:ascii="Arial" w:hAnsi="Arial"/>
          <w:b/>
        </w:rPr>
        <w:t xml:space="preserve">Art. 170. </w:t>
      </w:r>
      <w:r>
        <w:rPr/>
        <w:t>Imediatamente após o encerramento da discussão, o Presidente colocará a matéria em</w:t>
      </w:r>
      <w:r>
        <w:rPr>
          <w:spacing w:val="1"/>
        </w:rPr>
        <w:t xml:space="preserve"> </w:t>
      </w:r>
      <w:r>
        <w:rPr/>
        <w:t>votação, observado</w:t>
      </w:r>
      <w:r>
        <w:rPr>
          <w:spacing w:val="1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disposto</w:t>
      </w:r>
      <w:r>
        <w:rPr>
          <w:spacing w:val="-1"/>
        </w:rPr>
        <w:t xml:space="preserve"> </w:t>
      </w:r>
      <w:r>
        <w:rPr/>
        <w:t>nos artigos</w:t>
      </w:r>
      <w:r>
        <w:rPr>
          <w:spacing w:val="-1"/>
        </w:rPr>
        <w:t xml:space="preserve"> </w:t>
      </w:r>
      <w:r>
        <w:rPr/>
        <w:t>120</w:t>
      </w:r>
      <w:r>
        <w:rPr>
          <w:spacing w:val="1"/>
        </w:rPr>
        <w:t xml:space="preserve"> </w:t>
      </w:r>
      <w:r>
        <w:rPr/>
        <w:t>e</w:t>
      </w:r>
      <w:r>
        <w:rPr>
          <w:spacing w:val="-1"/>
        </w:rPr>
        <w:t xml:space="preserve"> </w:t>
      </w:r>
      <w:r>
        <w:rPr/>
        <w:t>121.</w:t>
      </w:r>
    </w:p>
    <w:p>
      <w:pPr>
        <w:pStyle w:val="BodyText"/>
        <w:spacing w:lineRule="auto" w:line="240"/>
        <w:ind w:firstLine="707" w:left="122" w:right="557"/>
        <w:jc w:val="both"/>
        <w:rPr/>
      </w:pPr>
      <w:r>
        <w:rPr>
          <w:rFonts w:ascii="Arial" w:hAnsi="Arial"/>
          <w:b/>
        </w:rPr>
        <w:t xml:space="preserve">Parágrafo único. </w:t>
      </w:r>
      <w:r>
        <w:rPr/>
        <w:t>As deliberações, salvo as exceções previstas na Lei Orgânica Municipal e</w:t>
      </w:r>
      <w:r>
        <w:rPr>
          <w:spacing w:val="1"/>
        </w:rPr>
        <w:t xml:space="preserve"> </w:t>
      </w:r>
      <w:r>
        <w:rPr/>
        <w:t>neste</w:t>
      </w:r>
      <w:r>
        <w:rPr>
          <w:spacing w:val="1"/>
        </w:rPr>
        <w:t xml:space="preserve"> </w:t>
      </w:r>
      <w:r>
        <w:rPr/>
        <w:t>regimento,</w:t>
      </w:r>
      <w:r>
        <w:rPr>
          <w:spacing w:val="1"/>
        </w:rPr>
        <w:t xml:space="preserve"> </w:t>
      </w:r>
      <w:r>
        <w:rPr/>
        <w:t>dependerá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votos</w:t>
      </w:r>
      <w:r>
        <w:rPr>
          <w:spacing w:val="1"/>
        </w:rPr>
        <w:t xml:space="preserve"> </w:t>
      </w:r>
      <w:r>
        <w:rPr/>
        <w:t>favoráveis</w:t>
      </w:r>
      <w:r>
        <w:rPr>
          <w:spacing w:val="1"/>
        </w:rPr>
        <w:t xml:space="preserve"> </w:t>
      </w:r>
      <w:r>
        <w:rPr/>
        <w:t>da</w:t>
      </w:r>
      <w:r>
        <w:rPr>
          <w:spacing w:val="1"/>
        </w:rPr>
        <w:t xml:space="preserve"> </w:t>
      </w:r>
      <w:r>
        <w:rPr/>
        <w:t>maioria</w:t>
      </w:r>
      <w:r>
        <w:rPr>
          <w:spacing w:val="1"/>
        </w:rPr>
        <w:t xml:space="preserve"> </w:t>
      </w:r>
      <w:r>
        <w:rPr/>
        <w:t>simples</w:t>
      </w:r>
      <w:r>
        <w:rPr>
          <w:spacing w:val="1"/>
        </w:rPr>
        <w:t xml:space="preserve"> </w:t>
      </w:r>
      <w:r>
        <w:rPr/>
        <w:t>dos</w:t>
      </w:r>
      <w:r>
        <w:rPr>
          <w:spacing w:val="1"/>
        </w:rPr>
        <w:t xml:space="preserve"> </w:t>
      </w:r>
      <w:r>
        <w:rPr/>
        <w:t>membros</w:t>
      </w:r>
      <w:r>
        <w:rPr>
          <w:spacing w:val="1"/>
        </w:rPr>
        <w:t xml:space="preserve"> </w:t>
      </w:r>
      <w:r>
        <w:rPr/>
        <w:t>da</w:t>
      </w:r>
      <w:r>
        <w:rPr>
          <w:spacing w:val="1"/>
        </w:rPr>
        <w:t xml:space="preserve"> </w:t>
      </w:r>
      <w:r>
        <w:rPr/>
        <w:t>Câmara</w:t>
      </w:r>
      <w:r>
        <w:rPr>
          <w:spacing w:val="1"/>
        </w:rPr>
        <w:t xml:space="preserve"> </w:t>
      </w:r>
      <w:r>
        <w:rPr/>
        <w:t>Municipal</w:t>
      </w:r>
      <w:r>
        <w:rPr>
          <w:spacing w:val="-1"/>
        </w:rPr>
        <w:t xml:space="preserve"> </w:t>
      </w:r>
      <w:r>
        <w:rPr/>
        <w:t>presentes na</w:t>
      </w:r>
      <w:r>
        <w:rPr>
          <w:spacing w:val="-1"/>
        </w:rPr>
        <w:t xml:space="preserve"> </w:t>
      </w:r>
      <w:r>
        <w:rPr/>
        <w:t>sessão.</w:t>
      </w:r>
    </w:p>
    <w:p>
      <w:pPr>
        <w:pStyle w:val="BodyText"/>
        <w:spacing w:before="5" w:after="0"/>
        <w:rPr>
          <w:sz w:val="19"/>
        </w:rPr>
      </w:pPr>
      <w:r>
        <w:rPr>
          <w:sz w:val="19"/>
        </w:rPr>
      </w:r>
    </w:p>
    <w:p>
      <w:pPr>
        <w:pStyle w:val="BodyText"/>
        <w:ind w:left="122" w:right="552"/>
        <w:jc w:val="both"/>
        <w:rPr/>
      </w:pPr>
      <w:r>
        <w:rPr>
          <w:rFonts w:ascii="Arial" w:hAnsi="Arial"/>
          <w:b/>
        </w:rPr>
        <w:t xml:space="preserve">Art. 171. </w:t>
      </w:r>
      <w:r>
        <w:rPr/>
        <w:t>O Vereador presente, não poderá escusar-se de votar a proposição, exceto quando tiver</w:t>
      </w:r>
      <w:r>
        <w:rPr>
          <w:spacing w:val="1"/>
        </w:rPr>
        <w:t xml:space="preserve"> </w:t>
      </w:r>
      <w:r>
        <w:rPr/>
        <w:t>interesse pessoal</w:t>
      </w:r>
      <w:r>
        <w:rPr>
          <w:spacing w:val="-3"/>
        </w:rPr>
        <w:t xml:space="preserve"> </w:t>
      </w:r>
      <w:r>
        <w:rPr/>
        <w:t>na</w:t>
      </w:r>
      <w:r>
        <w:rPr>
          <w:spacing w:val="1"/>
        </w:rPr>
        <w:t xml:space="preserve"> </w:t>
      </w:r>
      <w:r>
        <w:rPr/>
        <w:t>deliberação,</w:t>
      </w:r>
      <w:r>
        <w:rPr>
          <w:spacing w:val="-2"/>
        </w:rPr>
        <w:t xml:space="preserve"> </w:t>
      </w:r>
      <w:r>
        <w:rPr/>
        <w:t>sendo-lhe</w:t>
      </w:r>
      <w:r>
        <w:rPr>
          <w:spacing w:val="-2"/>
        </w:rPr>
        <w:t xml:space="preserve"> </w:t>
      </w:r>
      <w:r>
        <w:rPr/>
        <w:t>garantido</w:t>
      </w:r>
      <w:r>
        <w:rPr>
          <w:spacing w:val="3"/>
        </w:rPr>
        <w:t xml:space="preserve"> </w:t>
      </w:r>
      <w:r>
        <w:rPr/>
        <w:t>o</w:t>
      </w:r>
      <w:r>
        <w:rPr>
          <w:spacing w:val="-2"/>
        </w:rPr>
        <w:t xml:space="preserve"> </w:t>
      </w:r>
      <w:r>
        <w:rPr/>
        <w:t>direito de</w:t>
      </w:r>
      <w:r>
        <w:rPr>
          <w:spacing w:val="1"/>
        </w:rPr>
        <w:t xml:space="preserve"> </w:t>
      </w:r>
      <w:r>
        <w:rPr/>
        <w:t>assistir</w:t>
      </w:r>
      <w:r>
        <w:rPr>
          <w:spacing w:val="-1"/>
        </w:rPr>
        <w:t xml:space="preserve"> </w:t>
      </w:r>
      <w:r>
        <w:rPr/>
        <w:t>a votação.</w:t>
      </w:r>
    </w:p>
    <w:p>
      <w:pPr>
        <w:pStyle w:val="BodyText"/>
        <w:spacing w:before="1" w:after="0"/>
        <w:ind w:left="830"/>
        <w:rPr/>
      </w:pPr>
      <w:r>
        <w:rPr/>
        <w:t>§</w:t>
      </w:r>
      <w:r>
        <w:rPr>
          <w:spacing w:val="-4"/>
        </w:rPr>
        <w:t xml:space="preserve"> </w:t>
      </w:r>
      <w:r>
        <w:rPr/>
        <w:t>1º</w:t>
      </w:r>
      <w:r>
        <w:rPr>
          <w:spacing w:val="-1"/>
        </w:rPr>
        <w:t xml:space="preserve"> </w:t>
      </w:r>
      <w:r>
        <w:rPr/>
        <w:t>Em</w:t>
      </w:r>
      <w:r>
        <w:rPr>
          <w:spacing w:val="2"/>
        </w:rPr>
        <w:t xml:space="preserve"> </w:t>
      </w:r>
      <w:r>
        <w:rPr/>
        <w:t>se</w:t>
      </w:r>
      <w:r>
        <w:rPr>
          <w:spacing w:val="-3"/>
        </w:rPr>
        <w:t xml:space="preserve"> </w:t>
      </w:r>
      <w:r>
        <w:rPr/>
        <w:t>tratando</w:t>
      </w:r>
      <w:r>
        <w:rPr>
          <w:spacing w:val="-4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interesse</w:t>
      </w:r>
      <w:r>
        <w:rPr>
          <w:spacing w:val="-3"/>
        </w:rPr>
        <w:t xml:space="preserve"> </w:t>
      </w:r>
      <w:r>
        <w:rPr/>
        <w:t>pessoal,</w:t>
      </w:r>
      <w:r>
        <w:rPr>
          <w:spacing w:val="-1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vereador</w:t>
      </w:r>
      <w:r>
        <w:rPr>
          <w:spacing w:val="-1"/>
        </w:rPr>
        <w:t xml:space="preserve"> </w:t>
      </w:r>
      <w:r>
        <w:rPr/>
        <w:t>estará</w:t>
      </w:r>
      <w:r>
        <w:rPr>
          <w:spacing w:val="-3"/>
        </w:rPr>
        <w:t xml:space="preserve"> </w:t>
      </w:r>
      <w:r>
        <w:rPr/>
        <w:t>impedido</w:t>
      </w:r>
      <w:r>
        <w:rPr>
          <w:spacing w:val="-3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votar.</w:t>
      </w:r>
    </w:p>
    <w:p>
      <w:pPr>
        <w:pStyle w:val="BodyText"/>
        <w:spacing w:before="10" w:after="0"/>
        <w:rPr>
          <w:sz w:val="19"/>
        </w:rPr>
      </w:pPr>
      <w:r>
        <w:rPr>
          <w:sz w:val="19"/>
        </w:rPr>
      </w:r>
    </w:p>
    <w:p>
      <w:pPr>
        <w:pStyle w:val="Heading1"/>
        <w:jc w:val="both"/>
        <w:rPr/>
      </w:pPr>
      <w:r>
        <w:rPr/>
        <w:t>Lei</w:t>
      </w:r>
      <w:r>
        <w:rPr>
          <w:spacing w:val="-3"/>
        </w:rPr>
        <w:t xml:space="preserve"> </w:t>
      </w:r>
      <w:r>
        <w:rPr/>
        <w:t>Orgânica</w:t>
      </w:r>
      <w:r>
        <w:rPr>
          <w:spacing w:val="-3"/>
        </w:rPr>
        <w:t xml:space="preserve"> </w:t>
      </w:r>
      <w:r>
        <w:rPr/>
        <w:t>Municipal:</w:t>
      </w:r>
    </w:p>
    <w:p>
      <w:pPr>
        <w:pStyle w:val="BodyText"/>
        <w:spacing w:before="3" w:after="0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BodyText"/>
        <w:spacing w:lineRule="exact" w:line="229"/>
        <w:ind w:left="122"/>
        <w:rPr/>
      </w:pPr>
      <w:r>
        <w:rPr/>
        <w:t>Art.</w:t>
      </w:r>
      <w:r>
        <w:rPr>
          <w:spacing w:val="-14"/>
        </w:rPr>
        <w:t xml:space="preserve"> </w:t>
      </w:r>
      <w:r>
        <w:rPr/>
        <w:t>38................................................................................................</w:t>
      </w:r>
    </w:p>
    <w:p>
      <w:pPr>
        <w:pStyle w:val="BodyText"/>
        <w:spacing w:lineRule="exact" w:line="229"/>
        <w:ind w:left="621"/>
        <w:rPr/>
      </w:pPr>
      <w:r>
        <w:rPr/>
        <w:t>§</w:t>
      </w:r>
      <w:r>
        <w:rPr>
          <w:spacing w:val="-3"/>
        </w:rPr>
        <w:t xml:space="preserve"> </w:t>
      </w:r>
      <w:r>
        <w:rPr/>
        <w:t>4º</w:t>
      </w:r>
      <w:r>
        <w:rPr>
          <w:spacing w:val="-2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Presidente da Câmara</w:t>
      </w:r>
      <w:r>
        <w:rPr>
          <w:spacing w:val="-2"/>
        </w:rPr>
        <w:t xml:space="preserve"> </w:t>
      </w:r>
      <w:r>
        <w:rPr/>
        <w:t>ou</w:t>
      </w:r>
      <w:r>
        <w:rPr>
          <w:spacing w:val="-3"/>
        </w:rPr>
        <w:t xml:space="preserve"> </w:t>
      </w:r>
      <w:r>
        <w:rPr/>
        <w:t>seu</w:t>
      </w:r>
      <w:r>
        <w:rPr>
          <w:spacing w:val="-2"/>
        </w:rPr>
        <w:t xml:space="preserve"> </w:t>
      </w:r>
      <w:r>
        <w:rPr/>
        <w:t>substituto, só</w:t>
      </w:r>
      <w:r>
        <w:rPr>
          <w:spacing w:val="-2"/>
        </w:rPr>
        <w:t xml:space="preserve"> </w:t>
      </w:r>
      <w:r>
        <w:rPr/>
        <w:t>terá</w:t>
      </w:r>
      <w:r>
        <w:rPr>
          <w:spacing w:val="1"/>
        </w:rPr>
        <w:t xml:space="preserve"> </w:t>
      </w:r>
      <w:r>
        <w:rPr/>
        <w:t>voto: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32" w:leader="none"/>
        </w:tabs>
        <w:rPr>
          <w:sz w:val="20"/>
        </w:rPr>
      </w:pP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na eleição</w:t>
      </w:r>
      <w:r>
        <w:rPr>
          <w:spacing w:val="-2"/>
          <w:sz w:val="20"/>
        </w:rPr>
        <w:t xml:space="preserve"> </w:t>
      </w:r>
      <w:r>
        <w:rPr>
          <w:sz w:val="20"/>
        </w:rPr>
        <w:t>da Mesa;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50" w:leader="none"/>
        </w:tabs>
        <w:spacing w:before="0" w:after="0"/>
        <w:ind w:firstLine="554" w:left="122" w:right="555"/>
        <w:rPr>
          <w:sz w:val="20"/>
        </w:rPr>
      </w:pPr>
      <w:r>
        <w:rPr>
          <w:sz w:val="20"/>
        </w:rPr>
        <w:t>-</w:t>
      </w:r>
      <w:r>
        <w:rPr>
          <w:spacing w:val="5"/>
          <w:sz w:val="20"/>
        </w:rPr>
        <w:t xml:space="preserve"> </w:t>
      </w:r>
      <w:r>
        <w:rPr>
          <w:sz w:val="20"/>
        </w:rPr>
        <w:t>quando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matéria</w:t>
      </w:r>
      <w:r>
        <w:rPr>
          <w:spacing w:val="7"/>
          <w:sz w:val="20"/>
        </w:rPr>
        <w:t xml:space="preserve"> </w:t>
      </w:r>
      <w:r>
        <w:rPr>
          <w:sz w:val="20"/>
        </w:rPr>
        <w:t>exigir</w:t>
      </w:r>
      <w:r>
        <w:rPr>
          <w:spacing w:val="7"/>
          <w:sz w:val="20"/>
        </w:rPr>
        <w:t xml:space="preserve"> </w:t>
      </w:r>
      <w:r>
        <w:rPr>
          <w:sz w:val="20"/>
        </w:rPr>
        <w:t>para</w:t>
      </w:r>
      <w:r>
        <w:rPr>
          <w:spacing w:val="5"/>
          <w:sz w:val="20"/>
        </w:rPr>
        <w:t xml:space="preserve"> </w:t>
      </w:r>
      <w:r>
        <w:rPr>
          <w:sz w:val="20"/>
        </w:rPr>
        <w:t>sua</w:t>
      </w:r>
      <w:r>
        <w:rPr>
          <w:spacing w:val="5"/>
          <w:sz w:val="20"/>
        </w:rPr>
        <w:t xml:space="preserve"> </w:t>
      </w:r>
      <w:r>
        <w:rPr>
          <w:sz w:val="20"/>
        </w:rPr>
        <w:t>aprovação</w:t>
      </w:r>
      <w:r>
        <w:rPr>
          <w:spacing w:val="7"/>
          <w:sz w:val="20"/>
        </w:rPr>
        <w:t xml:space="preserve"> </w:t>
      </w:r>
      <w:r>
        <w:rPr>
          <w:sz w:val="20"/>
        </w:rPr>
        <w:t>voto</w:t>
      </w:r>
      <w:r>
        <w:rPr>
          <w:spacing w:val="4"/>
          <w:sz w:val="20"/>
        </w:rPr>
        <w:t xml:space="preserve"> </w:t>
      </w:r>
      <w:r>
        <w:rPr>
          <w:sz w:val="20"/>
        </w:rPr>
        <w:t>favorável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dois</w:t>
      </w:r>
      <w:r>
        <w:rPr>
          <w:spacing w:val="6"/>
          <w:sz w:val="20"/>
        </w:rPr>
        <w:t xml:space="preserve"> </w:t>
      </w:r>
      <w:r>
        <w:rPr>
          <w:sz w:val="20"/>
        </w:rPr>
        <w:t>terços</w:t>
      </w:r>
      <w:r>
        <w:rPr>
          <w:spacing w:val="5"/>
          <w:sz w:val="20"/>
        </w:rPr>
        <w:t xml:space="preserve"> </w:t>
      </w:r>
      <w:r>
        <w:rPr>
          <w:sz w:val="20"/>
        </w:rPr>
        <w:t>ou</w:t>
      </w:r>
      <w:r>
        <w:rPr>
          <w:spacing w:val="4"/>
          <w:sz w:val="20"/>
        </w:rPr>
        <w:t xml:space="preserve"> </w:t>
      </w:r>
      <w:r>
        <w:rPr>
          <w:sz w:val="20"/>
        </w:rPr>
        <w:t>quatro</w:t>
      </w:r>
      <w:r>
        <w:rPr>
          <w:spacing w:val="6"/>
          <w:sz w:val="20"/>
        </w:rPr>
        <w:t xml:space="preserve"> </w:t>
      </w:r>
      <w:r>
        <w:rPr>
          <w:sz w:val="20"/>
        </w:rPr>
        <w:t>quintos</w:t>
      </w:r>
      <w:r>
        <w:rPr>
          <w:spacing w:val="-52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membros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Câmara;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42" w:leader="none"/>
        </w:tabs>
        <w:ind w:hanging="0" w:left="621" w:right="3702"/>
        <w:rPr>
          <w:sz w:val="20"/>
        </w:rPr>
      </w:pPr>
      <w:r>
        <w:rPr>
          <w:sz w:val="20"/>
        </w:rPr>
        <w:t>- quando houver empate em qualquer votação no plenário;</w:t>
      </w:r>
      <w:r>
        <w:rPr>
          <w:spacing w:val="-54"/>
          <w:sz w:val="20"/>
        </w:rPr>
        <w:t xml:space="preserve"> </w:t>
      </w:r>
      <w:r>
        <w:rPr>
          <w:sz w:val="20"/>
        </w:rPr>
        <w:t>IV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2"/>
          <w:sz w:val="20"/>
        </w:rPr>
        <w:t xml:space="preserve"> </w:t>
      </w:r>
      <w:r>
        <w:rPr>
          <w:sz w:val="20"/>
        </w:rPr>
        <w:t>nas votações secretas.</w:t>
      </w:r>
    </w:p>
    <w:sectPr>
      <w:type w:val="nextPage"/>
      <w:pgSz w:w="11906" w:h="16838"/>
      <w:pgMar w:left="1580" w:right="1656" w:gutter="0" w:header="0" w:top="56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"/>
      <w:lvlJc w:val="left"/>
      <w:pPr>
        <w:tabs>
          <w:tab w:val="num" w:pos="0"/>
        </w:tabs>
        <w:ind w:left="731" w:hanging="111"/>
      </w:pPr>
      <w:rPr>
        <w:sz w:val="20"/>
        <w:szCs w:val="20"/>
        <w:w w:val="99"/>
        <w:rFonts w:ascii="Arial MT" w:hAnsi="Arial MT" w:eastAsia="Arial MT" w:cs="Arial MT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40" w:hanging="111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41" w:hanging="111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41" w:hanging="111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42" w:hanging="111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43" w:hanging="111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43" w:hanging="111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044" w:hanging="111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945" w:hanging="111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paragraph" w:styleId="Heading1">
    <w:name w:val="Heading 1"/>
    <w:basedOn w:val="Normal"/>
    <w:uiPriority w:val="1"/>
    <w:qFormat/>
    <w:pPr>
      <w:ind w:left="122"/>
      <w:outlineLvl w:val="0"/>
    </w:pPr>
    <w:rPr>
      <w:rFonts w:ascii="Arial" w:hAnsi="Arial" w:eastAsia="Arial" w:cs="Arial"/>
      <w:b/>
      <w:bCs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20"/>
      <w:szCs w:val="20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spacing w:before="91" w:after="0"/>
      <w:ind w:left="3040" w:right="3470"/>
      <w:jc w:val="center"/>
    </w:pPr>
    <w:rPr>
      <w:rFonts w:ascii="Arial" w:hAnsi="Arial" w:eastAsia="Arial" w:cs="Arial"/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" w:after="0"/>
      <w:ind w:hanging="111" w:left="122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Application>LibreOffice/7.6.4.1$Windows_X86_64 LibreOffice_project/e19e193f88cd6c0525a17fb7a176ed8e6a3e2aa1</Application>
  <AppVersion>15.0000</AppVersion>
  <Pages>1</Pages>
  <Words>277</Words>
  <Characters>1539</Characters>
  <CharactersWithSpaces>1781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2023-10-25T11:15:00Z</dcterms:created>
  <dc:creator>PARTICULAR</dc:creator>
  <dc:description/>
  <dc:language>pt-BR</dc:language>
  <cp:lastModifiedBy/>
  <cp:lastPrinted>2026-05-12T15:17:45Z</cp:lastPrinted>
  <dcterms:modified xsi:type="dcterms:W3CDTF">2026-05-12T15:17:58Z</dcterms:modified>
  <cp:revision>90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2023-04-12T00:00:00Z</vt:filetime>
  </property>
</Properties>
</file>